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03" w:rsidRDefault="00255603" w:rsidP="00CE3B5E">
      <w:pPr>
        <w:pStyle w:val="Standard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4E4B1D" w:rsidRPr="006D4638" w:rsidRDefault="009F743E" w:rsidP="009F743E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1 do </w:t>
      </w:r>
      <w:r w:rsidR="00AC425B">
        <w:rPr>
          <w:rFonts w:asciiTheme="minorHAnsi" w:eastAsia="Times New Roman" w:hAnsiTheme="minorHAnsi" w:cstheme="minorHAnsi"/>
          <w:b/>
          <w:lang w:eastAsia="pl-PL"/>
        </w:rPr>
        <w:t>Rozeznania rynkowego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0601C8" w:rsidP="000601C8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:rsidR="004E4B1D" w:rsidRPr="006D4638" w:rsidRDefault="000601C8" w:rsidP="000601C8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4E4B1D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0601C8" w:rsidRP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 xml:space="preserve">(nazwa, adres, kontakt </w:t>
      </w:r>
      <w:r w:rsidR="00B122BB" w:rsidRPr="000601C8">
        <w:rPr>
          <w:rFonts w:asciiTheme="minorHAnsi" w:eastAsia="Times New Roman" w:hAnsiTheme="minorHAnsi" w:cstheme="minorHAnsi"/>
          <w:sz w:val="20"/>
          <w:lang w:eastAsia="pl-PL"/>
        </w:rPr>
        <w:t>Oferenta</w:t>
      </w:r>
      <w:r w:rsidRPr="000601C8">
        <w:rPr>
          <w:rFonts w:asciiTheme="minorHAnsi" w:eastAsia="Times New Roman" w:hAnsiTheme="minorHAnsi" w:cstheme="minorHAnsi"/>
          <w:sz w:val="20"/>
          <w:lang w:eastAsia="pl-PL"/>
        </w:rPr>
        <w:t>)</w:t>
      </w:r>
    </w:p>
    <w:p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ROYX PRO SP. Z O.O.</w:t>
      </w:r>
    </w:p>
    <w:p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ul. Plonów 24, 41-200 Sosnowiec</w:t>
      </w:r>
    </w:p>
    <w:p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57D1C" w:rsidRDefault="00157D1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57D1C" w:rsidRDefault="00157D1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Default="00AB7CF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:rsidR="000D46EC" w:rsidRDefault="000D46E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AB7CF8" w:rsidP="006001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D46EC">
        <w:rPr>
          <w:rFonts w:asciiTheme="minorHAnsi" w:eastAsia="Times New Roman" w:hAnsiTheme="minorHAnsi" w:cstheme="minorHAnsi"/>
          <w:lang w:eastAsia="pl-PL"/>
        </w:rPr>
        <w:t xml:space="preserve">W odpowiedzi na zaproszenie do składania ofert na realizację </w:t>
      </w:r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noclegu dla 4 osób biorących udział w targach COSMOPROF BOLONIA 2019  - Włochy oraz transportu, noclegu i ubezpieczenia dla 4 osób biorących udział w targach </w:t>
      </w:r>
      <w:proofErr w:type="spellStart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>Beautyworld</w:t>
      </w:r>
      <w:proofErr w:type="spellEnd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 Middle East w Dubaju </w:t>
      </w:r>
      <w:r w:rsidR="006001CC"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 w:rsidR="006001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0D46EC">
        <w:t>w ramach Programu Operacyjnego Inteligentny Rozwój</w:t>
      </w:r>
      <w:r w:rsidR="00B67472">
        <w:t xml:space="preserve">; oś priorytetowa 3. Wsparcie innowacji w przedsiębiorstwach; </w:t>
      </w:r>
      <w:r w:rsidR="000D46EC">
        <w:t>działanie 3.3 Wsparcie promocji oraz internacjonalizacji</w:t>
      </w:r>
      <w:r w:rsidR="00041F38">
        <w:t xml:space="preserve"> innowacyjnych przedsiębiorstw</w:t>
      </w:r>
      <w:r w:rsidR="000D46EC">
        <w:t xml:space="preserve">; poddziałanie 3.3.3 Wsparcie MŚP w promocji marek produktowych – Go to Brand, </w:t>
      </w:r>
      <w:r w:rsidR="00C917FB">
        <w:t>poniżej przedstawiamy swoją ofertę: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674C94" w:rsidRDefault="005B4695" w:rsidP="00674C94">
      <w:pPr>
        <w:pStyle w:val="Standard"/>
        <w:jc w:val="both"/>
      </w:pPr>
      <w:r>
        <w:t xml:space="preserve">OFERUJEMY/OFERUJĘ wykonanie przedmiotu </w:t>
      </w:r>
      <w:r w:rsidR="00AB7CF8" w:rsidRPr="00674C94">
        <w:t xml:space="preserve">zamówienia w zakresie określonym </w:t>
      </w:r>
      <w:r>
        <w:t xml:space="preserve">w zapytaniu </w:t>
      </w:r>
      <w:r w:rsidR="00E7237D">
        <w:t xml:space="preserve">ofertowym, </w:t>
      </w:r>
      <w:r w:rsidR="00E7237D" w:rsidRPr="00674C94">
        <w:t>za</w:t>
      </w:r>
      <w:r w:rsidR="00AB7CF8" w:rsidRPr="00674C94">
        <w:t xml:space="preserve"> wynagrodzenie całkowite</w:t>
      </w:r>
      <w:r w:rsidR="00674C94" w:rsidRPr="00674C94">
        <w:t>:</w:t>
      </w:r>
    </w:p>
    <w:p w:rsidR="003A6425" w:rsidRDefault="003A6425" w:rsidP="00674C94">
      <w:pPr>
        <w:pStyle w:val="Standard"/>
        <w:jc w:val="both"/>
      </w:pPr>
    </w:p>
    <w:p w:rsidR="007C26E1" w:rsidRDefault="005B4695" w:rsidP="00674C94">
      <w:pPr>
        <w:pStyle w:val="Standard"/>
        <w:jc w:val="both"/>
      </w:pPr>
      <w:r>
        <w:t>Cena netto: …………………………………………</w:t>
      </w:r>
      <w:r w:rsidR="00B966DD" w:rsidRPr="0061231F">
        <w:t>PLN</w:t>
      </w:r>
      <w:r w:rsidR="00420DE0" w:rsidRPr="0061231F">
        <w:t xml:space="preserve"> </w:t>
      </w:r>
    </w:p>
    <w:p w:rsidR="005B4695" w:rsidRPr="0061231F" w:rsidRDefault="00420DE0" w:rsidP="00674C94">
      <w:pPr>
        <w:pStyle w:val="Standard"/>
        <w:jc w:val="both"/>
      </w:pPr>
      <w:r w:rsidRPr="0061231F">
        <w:t>sł</w:t>
      </w:r>
      <w:r w:rsidR="005B4695" w:rsidRPr="0061231F">
        <w:t>ownie netto: ………………………………</w:t>
      </w:r>
      <w:r w:rsidRPr="0061231F">
        <w:t>…………</w:t>
      </w:r>
      <w:r w:rsidR="005B4695" w:rsidRPr="0061231F">
        <w:t>…………</w:t>
      </w:r>
      <w:r w:rsidR="007C26E1">
        <w:t>………………………………………………………………………</w:t>
      </w:r>
      <w:r w:rsidR="005B4695" w:rsidRPr="0061231F">
        <w:t>………</w:t>
      </w:r>
    </w:p>
    <w:p w:rsidR="005B4695" w:rsidRPr="0061231F" w:rsidRDefault="005B4695" w:rsidP="00674C94">
      <w:pPr>
        <w:pStyle w:val="Standard"/>
        <w:jc w:val="both"/>
      </w:pPr>
      <w:r w:rsidRPr="0061231F">
        <w:t>VAT: …………</w:t>
      </w:r>
      <w:r w:rsidR="007C26E1">
        <w:t>………</w:t>
      </w:r>
      <w:r w:rsidRPr="0061231F">
        <w:t>…%</w:t>
      </w:r>
    </w:p>
    <w:p w:rsidR="007C26E1" w:rsidRDefault="005B4695" w:rsidP="00420DE0">
      <w:pPr>
        <w:pStyle w:val="Standard"/>
        <w:jc w:val="both"/>
      </w:pPr>
      <w:r w:rsidRPr="0061231F">
        <w:t xml:space="preserve">Cena brutto: </w:t>
      </w:r>
      <w:r w:rsidR="00420DE0" w:rsidRPr="0061231F">
        <w:t xml:space="preserve">…………………………………………PLN </w:t>
      </w:r>
    </w:p>
    <w:p w:rsidR="00DC7F60" w:rsidRDefault="00DC7F60" w:rsidP="00DC7F60">
      <w:pPr>
        <w:pStyle w:val="Standard"/>
        <w:jc w:val="both"/>
      </w:pPr>
      <w:r w:rsidRPr="0061231F">
        <w:t xml:space="preserve">słownie </w:t>
      </w:r>
      <w:r>
        <w:t>bru</w:t>
      </w:r>
      <w:r w:rsidRPr="0061231F">
        <w:t>tto: ……………………………………………………</w:t>
      </w:r>
      <w:r>
        <w:t>………………………………………………………………………</w:t>
      </w:r>
      <w:r w:rsidRPr="0061231F">
        <w:t>………</w:t>
      </w:r>
    </w:p>
    <w:p w:rsidR="00DC7F60" w:rsidRDefault="00DC7F60" w:rsidP="00DC7F60">
      <w:pPr>
        <w:pStyle w:val="Standard"/>
        <w:jc w:val="both"/>
      </w:pPr>
      <w:r>
        <w:t>w tym:</w:t>
      </w:r>
    </w:p>
    <w:p w:rsidR="00157D1C" w:rsidRPr="00131B00" w:rsidRDefault="00131B00" w:rsidP="00DC7F60">
      <w:pPr>
        <w:pStyle w:val="Standard"/>
        <w:numPr>
          <w:ilvl w:val="0"/>
          <w:numId w:val="38"/>
        </w:numPr>
        <w:jc w:val="both"/>
        <w:rPr>
          <w:b/>
        </w:rPr>
      </w:pPr>
      <w:r w:rsidRPr="00131B00">
        <w:rPr>
          <w:b/>
        </w:rPr>
        <w:t>targi COSMOPROF BOLONIA 2019  - Włochy</w:t>
      </w:r>
    </w:p>
    <w:tbl>
      <w:tblPr>
        <w:tblStyle w:val="Tabela-Siatka"/>
        <w:tblpPr w:leftFromText="141" w:rightFromText="141" w:vertAnchor="text" w:horzAnchor="margin" w:tblpXSpec="center" w:tblpY="72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4249"/>
        <w:gridCol w:w="1563"/>
        <w:gridCol w:w="992"/>
        <w:gridCol w:w="1418"/>
      </w:tblGrid>
      <w:tr w:rsidR="00131B00" w:rsidRPr="00057EED" w:rsidTr="00131B00">
        <w:tc>
          <w:tcPr>
            <w:tcW w:w="562" w:type="dxa"/>
            <w:shd w:val="clear" w:color="auto" w:fill="D9D9D9" w:themeFill="background1" w:themeFillShade="D9"/>
          </w:tcPr>
          <w:p w:rsidR="00131B00" w:rsidRPr="004445B3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Lp.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131B00" w:rsidRPr="004445B3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Nazwa usługi</w:t>
            </w:r>
          </w:p>
        </w:tc>
        <w:tc>
          <w:tcPr>
            <w:tcW w:w="1563" w:type="dxa"/>
            <w:shd w:val="clear" w:color="auto" w:fill="B8CCE4" w:themeFill="accent1" w:themeFillTint="66"/>
          </w:tcPr>
          <w:p w:rsidR="00131B00" w:rsidRPr="00057EED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  <w:vertAlign w:val="superscript"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k</w:t>
            </w:r>
            <w:r w:rsidRPr="004445B3">
              <w:rPr>
                <w:rFonts w:asciiTheme="minorHAnsi" w:eastAsia="Verdana,Bold" w:hAnsiTheme="minorHAnsi" w:cstheme="minorHAnsi"/>
                <w:b/>
              </w:rPr>
              <w:t>wota netto</w:t>
            </w:r>
            <w:r>
              <w:rPr>
                <w:rFonts w:asciiTheme="minorHAnsi" w:eastAsia="Verdana,Bold" w:hAnsiTheme="minorHAnsi" w:cstheme="minorHAnsi"/>
                <w:b/>
              </w:rPr>
              <w:t xml:space="preserve"> całości usługi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131B00" w:rsidRPr="004445B3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VAT (%)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31B00" w:rsidRPr="00057EED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  <w:vertAlign w:val="superscript"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k</w:t>
            </w:r>
            <w:r w:rsidRPr="004445B3">
              <w:rPr>
                <w:rFonts w:asciiTheme="minorHAnsi" w:eastAsia="Verdana,Bold" w:hAnsiTheme="minorHAnsi" w:cstheme="minorHAnsi"/>
                <w:b/>
              </w:rPr>
              <w:t>wota brutto</w:t>
            </w:r>
            <w:r>
              <w:rPr>
                <w:rFonts w:asciiTheme="minorHAnsi" w:eastAsia="Verdana,Bold" w:hAnsiTheme="minorHAnsi" w:cstheme="minorHAnsi"/>
                <w:b/>
              </w:rPr>
              <w:t xml:space="preserve"> całości usługi</w:t>
            </w:r>
          </w:p>
        </w:tc>
      </w:tr>
      <w:tr w:rsidR="00131B00" w:rsidRPr="00A44C41" w:rsidTr="00131B00">
        <w:trPr>
          <w:trHeight w:val="723"/>
        </w:trPr>
        <w:tc>
          <w:tcPr>
            <w:tcW w:w="562" w:type="dxa"/>
            <w:vAlign w:val="center"/>
          </w:tcPr>
          <w:p w:rsidR="00131B00" w:rsidRPr="00420DE0" w:rsidRDefault="00131B00" w:rsidP="005F3ADF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1.</w:t>
            </w:r>
          </w:p>
        </w:tc>
        <w:tc>
          <w:tcPr>
            <w:tcW w:w="4249" w:type="dxa"/>
            <w:vAlign w:val="center"/>
          </w:tcPr>
          <w:p w:rsidR="00131B00" w:rsidRPr="0047024E" w:rsidRDefault="00131B00" w:rsidP="005F3ADF">
            <w:pPr>
              <w:pStyle w:val="Standard"/>
              <w:rPr>
                <w:rFonts w:asciiTheme="minorHAnsi" w:eastAsia="Verdana,Bold" w:hAnsiTheme="minorHAnsi" w:cstheme="minorHAnsi"/>
                <w:sz w:val="20"/>
              </w:rPr>
            </w:pPr>
            <w:r w:rsidRPr="00644CB8">
              <w:rPr>
                <w:rFonts w:asciiTheme="minorHAnsi" w:eastAsia="Verdana,Bold" w:hAnsiTheme="minorHAnsi" w:cstheme="minorHAnsi"/>
                <w:b/>
                <w:sz w:val="20"/>
              </w:rPr>
              <w:t>Nocleg dla 4 osób wraz z śniadaniem</w:t>
            </w:r>
          </w:p>
        </w:tc>
        <w:tc>
          <w:tcPr>
            <w:tcW w:w="1563" w:type="dxa"/>
          </w:tcPr>
          <w:p w:rsidR="00131B00" w:rsidRPr="00A44C41" w:rsidRDefault="00131B00" w:rsidP="005F3ADF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992" w:type="dxa"/>
          </w:tcPr>
          <w:p w:rsidR="00131B00" w:rsidRPr="00A44C41" w:rsidRDefault="00131B00" w:rsidP="005F3ADF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418" w:type="dxa"/>
          </w:tcPr>
          <w:p w:rsidR="00131B00" w:rsidRPr="00A44C41" w:rsidRDefault="00131B00" w:rsidP="005F3ADF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</w:tr>
    </w:tbl>
    <w:p w:rsidR="00157D1C" w:rsidRDefault="00157D1C" w:rsidP="00DC7F60">
      <w:pPr>
        <w:pStyle w:val="Standard"/>
        <w:jc w:val="both"/>
      </w:pPr>
    </w:p>
    <w:p w:rsidR="0047024E" w:rsidRPr="00131B00" w:rsidRDefault="00131B00" w:rsidP="00131B00">
      <w:pPr>
        <w:pStyle w:val="Standard"/>
        <w:numPr>
          <w:ilvl w:val="0"/>
          <w:numId w:val="37"/>
        </w:numPr>
        <w:jc w:val="both"/>
        <w:rPr>
          <w:b/>
        </w:rPr>
      </w:pPr>
      <w:r w:rsidRPr="00131B00">
        <w:rPr>
          <w:b/>
        </w:rPr>
        <w:t xml:space="preserve">targi </w:t>
      </w:r>
      <w:proofErr w:type="spellStart"/>
      <w:r w:rsidRPr="00131B00">
        <w:rPr>
          <w:b/>
        </w:rPr>
        <w:t>Beautyworld</w:t>
      </w:r>
      <w:proofErr w:type="spellEnd"/>
      <w:r w:rsidRPr="00131B00">
        <w:rPr>
          <w:b/>
        </w:rPr>
        <w:t xml:space="preserve"> Middle East w Dubaju 2019</w:t>
      </w:r>
    </w:p>
    <w:tbl>
      <w:tblPr>
        <w:tblStyle w:val="Tabela-Siatka"/>
        <w:tblpPr w:leftFromText="141" w:rightFromText="141" w:vertAnchor="text" w:horzAnchor="margin" w:tblpXSpec="center" w:tblpY="72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4249"/>
        <w:gridCol w:w="1268"/>
        <w:gridCol w:w="1287"/>
        <w:gridCol w:w="1418"/>
      </w:tblGrid>
      <w:tr w:rsidR="003A6425" w:rsidTr="003A6425">
        <w:tc>
          <w:tcPr>
            <w:tcW w:w="562" w:type="dxa"/>
            <w:shd w:val="clear" w:color="auto" w:fill="D9D9D9" w:themeFill="background1" w:themeFillShade="D9"/>
          </w:tcPr>
          <w:p w:rsidR="003A6425" w:rsidRPr="004445B3" w:rsidRDefault="00131B00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Lp.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3A6425" w:rsidRPr="004445B3" w:rsidRDefault="00131B00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Nazwa usługi</w:t>
            </w:r>
          </w:p>
        </w:tc>
        <w:tc>
          <w:tcPr>
            <w:tcW w:w="1268" w:type="dxa"/>
            <w:shd w:val="clear" w:color="auto" w:fill="B8CCE4" w:themeFill="accent1" w:themeFillTint="66"/>
          </w:tcPr>
          <w:p w:rsidR="003A6425" w:rsidRPr="00057EED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  <w:vertAlign w:val="superscript"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k</w:t>
            </w:r>
            <w:r w:rsidRPr="004445B3">
              <w:rPr>
                <w:rFonts w:asciiTheme="minorHAnsi" w:eastAsia="Verdana,Bold" w:hAnsiTheme="minorHAnsi" w:cstheme="minorHAnsi"/>
                <w:b/>
              </w:rPr>
              <w:t>wota netto</w:t>
            </w:r>
            <w:r>
              <w:rPr>
                <w:rFonts w:asciiTheme="minorHAnsi" w:eastAsia="Verdana,Bold" w:hAnsiTheme="minorHAnsi" w:cstheme="minorHAnsi"/>
                <w:b/>
              </w:rPr>
              <w:t xml:space="preserve"> całości usługi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3A6425" w:rsidRPr="004445B3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VAT (%)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A6425" w:rsidRPr="00057EED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  <w:vertAlign w:val="superscript"/>
              </w:rPr>
            </w:pPr>
            <w:r>
              <w:rPr>
                <w:rFonts w:asciiTheme="minorHAnsi" w:eastAsia="Verdana,Bold" w:hAnsiTheme="minorHAnsi" w:cstheme="minorHAnsi"/>
                <w:b/>
              </w:rPr>
              <w:t>k</w:t>
            </w:r>
            <w:r w:rsidRPr="004445B3">
              <w:rPr>
                <w:rFonts w:asciiTheme="minorHAnsi" w:eastAsia="Verdana,Bold" w:hAnsiTheme="minorHAnsi" w:cstheme="minorHAnsi"/>
                <w:b/>
              </w:rPr>
              <w:t>wota brutto</w:t>
            </w:r>
            <w:r>
              <w:rPr>
                <w:rFonts w:asciiTheme="minorHAnsi" w:eastAsia="Verdana,Bold" w:hAnsiTheme="minorHAnsi" w:cstheme="minorHAnsi"/>
                <w:b/>
              </w:rPr>
              <w:t xml:space="preserve"> całości usługi</w:t>
            </w:r>
          </w:p>
        </w:tc>
      </w:tr>
      <w:tr w:rsidR="003A6425" w:rsidTr="003A6425">
        <w:trPr>
          <w:trHeight w:val="582"/>
        </w:trPr>
        <w:tc>
          <w:tcPr>
            <w:tcW w:w="562" w:type="dxa"/>
            <w:vAlign w:val="center"/>
          </w:tcPr>
          <w:p w:rsidR="003A6425" w:rsidRPr="00420DE0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1.</w:t>
            </w:r>
          </w:p>
        </w:tc>
        <w:tc>
          <w:tcPr>
            <w:tcW w:w="4249" w:type="dxa"/>
            <w:vAlign w:val="center"/>
          </w:tcPr>
          <w:p w:rsidR="003A6425" w:rsidRDefault="003A6425" w:rsidP="00157D1C">
            <w:pPr>
              <w:pStyle w:val="Standard"/>
              <w:rPr>
                <w:rFonts w:asciiTheme="minorHAnsi" w:eastAsia="Verdana,Bold" w:hAnsiTheme="minorHAnsi" w:cstheme="minorHAnsi"/>
                <w:b/>
                <w:sz w:val="20"/>
              </w:rPr>
            </w:pPr>
            <w:r w:rsidRPr="0047024E">
              <w:rPr>
                <w:rFonts w:asciiTheme="minorHAnsi" w:eastAsia="Verdana,Bold" w:hAnsiTheme="minorHAnsi" w:cstheme="minorHAnsi"/>
                <w:b/>
                <w:sz w:val="20"/>
              </w:rPr>
              <w:t>Transport lotniczy dla 4 osób</w:t>
            </w:r>
          </w:p>
          <w:p w:rsidR="003A6425" w:rsidRPr="0047024E" w:rsidRDefault="003A6425" w:rsidP="00157D1C">
            <w:pPr>
              <w:pStyle w:val="Standard"/>
              <w:rPr>
                <w:rFonts w:asciiTheme="minorHAnsi" w:eastAsia="Verdana,Bold" w:hAnsiTheme="minorHAnsi" w:cstheme="minorHAnsi"/>
                <w:sz w:val="20"/>
              </w:rPr>
            </w:pPr>
            <w:r>
              <w:rPr>
                <w:rFonts w:asciiTheme="minorHAnsi" w:eastAsia="Verdana,Bold" w:hAnsiTheme="minorHAnsi" w:cstheme="minorHAnsi"/>
                <w:sz w:val="20"/>
              </w:rPr>
              <w:t>(koszt biletów lotniczych w obie strony wraz z bagażem podręcznym i rejestrowym dla każdej osoby)</w:t>
            </w:r>
          </w:p>
        </w:tc>
        <w:tc>
          <w:tcPr>
            <w:tcW w:w="1268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287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418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</w:tr>
      <w:tr w:rsidR="003A6425" w:rsidTr="003A6425">
        <w:trPr>
          <w:trHeight w:val="668"/>
        </w:trPr>
        <w:tc>
          <w:tcPr>
            <w:tcW w:w="562" w:type="dxa"/>
          </w:tcPr>
          <w:p w:rsidR="003A6425" w:rsidRPr="00420DE0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2.</w:t>
            </w:r>
          </w:p>
        </w:tc>
        <w:tc>
          <w:tcPr>
            <w:tcW w:w="4249" w:type="dxa"/>
            <w:vAlign w:val="center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b/>
                <w:sz w:val="20"/>
              </w:rPr>
            </w:pPr>
            <w:r w:rsidRPr="0047024E">
              <w:rPr>
                <w:rFonts w:asciiTheme="minorHAnsi" w:eastAsia="Verdana,Bold" w:hAnsiTheme="minorHAnsi" w:cstheme="minorHAnsi"/>
                <w:b/>
                <w:sz w:val="20"/>
              </w:rPr>
              <w:t>Transport lokalny dla 4 osób</w:t>
            </w:r>
          </w:p>
          <w:p w:rsidR="003A6425" w:rsidRPr="0047024E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sz w:val="20"/>
              </w:rPr>
            </w:pPr>
            <w:r>
              <w:rPr>
                <w:rFonts w:asciiTheme="minorHAnsi" w:eastAsia="Verdana,Bold" w:hAnsiTheme="minorHAnsi" w:cstheme="minorHAnsi"/>
                <w:sz w:val="20"/>
              </w:rPr>
              <w:t>(transfer: Lotnisko – Hotel; Hotel – Lotnisko)</w:t>
            </w:r>
          </w:p>
        </w:tc>
        <w:tc>
          <w:tcPr>
            <w:tcW w:w="1268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287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418" w:type="dxa"/>
          </w:tcPr>
          <w:p w:rsidR="003A6425" w:rsidRPr="00A44C41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</w:tr>
      <w:tr w:rsidR="003A6425" w:rsidTr="003A6425">
        <w:trPr>
          <w:trHeight w:val="658"/>
        </w:trPr>
        <w:tc>
          <w:tcPr>
            <w:tcW w:w="562" w:type="dxa"/>
          </w:tcPr>
          <w:p w:rsidR="003A6425" w:rsidRPr="00420DE0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>
              <w:rPr>
                <w:rFonts w:asciiTheme="minorHAnsi" w:eastAsia="Verdana,Bold" w:hAnsiTheme="minorHAnsi" w:cstheme="minorHAnsi"/>
                <w:sz w:val="20"/>
              </w:rPr>
              <w:t>3</w:t>
            </w:r>
            <w:r w:rsidRPr="00420DE0">
              <w:rPr>
                <w:rFonts w:asciiTheme="minorHAnsi" w:eastAsia="Verdana,Bold" w:hAnsiTheme="minorHAnsi" w:cstheme="minorHAnsi"/>
                <w:sz w:val="20"/>
              </w:rPr>
              <w:t>.</w:t>
            </w:r>
          </w:p>
        </w:tc>
        <w:tc>
          <w:tcPr>
            <w:tcW w:w="4249" w:type="dxa"/>
          </w:tcPr>
          <w:p w:rsidR="003A6425" w:rsidRPr="0096365F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b/>
                <w:sz w:val="20"/>
                <w:highlight w:val="yellow"/>
              </w:rPr>
            </w:pPr>
            <w:r w:rsidRPr="00644CB8">
              <w:rPr>
                <w:rFonts w:asciiTheme="minorHAnsi" w:eastAsia="Verdana,Bold" w:hAnsiTheme="minorHAnsi" w:cstheme="minorHAnsi"/>
                <w:b/>
                <w:sz w:val="20"/>
              </w:rPr>
              <w:t>Nocleg dla 4 osób wraz z śniadaniem w hotelu 3 *</w:t>
            </w:r>
          </w:p>
        </w:tc>
        <w:tc>
          <w:tcPr>
            <w:tcW w:w="1268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87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3A6425" w:rsidTr="003A6425">
        <w:trPr>
          <w:trHeight w:val="658"/>
        </w:trPr>
        <w:tc>
          <w:tcPr>
            <w:tcW w:w="562" w:type="dxa"/>
          </w:tcPr>
          <w:p w:rsidR="003A6425" w:rsidRPr="00420DE0" w:rsidRDefault="003A6425" w:rsidP="00157D1C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>
              <w:rPr>
                <w:rFonts w:asciiTheme="minorHAnsi" w:eastAsia="Verdana,Bold" w:hAnsiTheme="minorHAnsi" w:cstheme="minorHAnsi"/>
                <w:sz w:val="20"/>
              </w:rPr>
              <w:t>4.</w:t>
            </w:r>
          </w:p>
        </w:tc>
        <w:tc>
          <w:tcPr>
            <w:tcW w:w="4249" w:type="dxa"/>
          </w:tcPr>
          <w:p w:rsidR="003A6425" w:rsidRPr="0096365F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b/>
                <w:sz w:val="20"/>
              </w:rPr>
            </w:pPr>
            <w:r w:rsidRPr="00644CB8">
              <w:rPr>
                <w:rFonts w:asciiTheme="minorHAnsi" w:eastAsia="Verdana,Bold" w:hAnsiTheme="minorHAnsi" w:cstheme="minorHAnsi"/>
                <w:b/>
                <w:sz w:val="20"/>
              </w:rPr>
              <w:t>Ubezpieczenie NNW i KL dla 4 osób.</w:t>
            </w:r>
          </w:p>
        </w:tc>
        <w:tc>
          <w:tcPr>
            <w:tcW w:w="1268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87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418" w:type="dxa"/>
          </w:tcPr>
          <w:p w:rsidR="003A642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3A6425" w:rsidTr="003A6425">
        <w:trPr>
          <w:trHeight w:val="582"/>
        </w:trPr>
        <w:tc>
          <w:tcPr>
            <w:tcW w:w="4811" w:type="dxa"/>
            <w:gridSpan w:val="2"/>
            <w:shd w:val="clear" w:color="auto" w:fill="D9D9D9" w:themeFill="background1" w:themeFillShade="D9"/>
          </w:tcPr>
          <w:p w:rsidR="003A6425" w:rsidRPr="00F049B5" w:rsidRDefault="003A6425" w:rsidP="00157D1C">
            <w:pPr>
              <w:pStyle w:val="Standard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CAŁKOWITA WARTOŚĆ ZAMÓWIENIA</w:t>
            </w:r>
          </w:p>
        </w:tc>
        <w:tc>
          <w:tcPr>
            <w:tcW w:w="1268" w:type="dxa"/>
            <w:shd w:val="clear" w:color="auto" w:fill="B8CCE4" w:themeFill="accent1" w:themeFillTint="66"/>
          </w:tcPr>
          <w:p w:rsidR="003A6425" w:rsidRPr="00F049B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:rsidR="003A6425" w:rsidRPr="00F049B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3A6425" w:rsidRPr="00F049B5" w:rsidRDefault="003A6425" w:rsidP="00157D1C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</w:tr>
    </w:tbl>
    <w:p w:rsidR="00131B00" w:rsidRDefault="00131B00">
      <w:pPr>
        <w:pStyle w:val="Standard"/>
        <w:jc w:val="both"/>
        <w:rPr>
          <w:rFonts w:asciiTheme="minorHAnsi" w:eastAsia="Verdana,Bold" w:hAnsiTheme="minorHAnsi" w:cstheme="minorHAnsi"/>
        </w:rPr>
      </w:pPr>
    </w:p>
    <w:p w:rsidR="00BE0538" w:rsidRPr="00BE0538" w:rsidRDefault="00BE053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Verdana,Bold" w:hAnsiTheme="minorHAnsi" w:cstheme="minorHAnsi"/>
        </w:rPr>
        <w:t>Oświadczamy, że:</w:t>
      </w:r>
    </w:p>
    <w:p w:rsidR="00BE0538" w:rsidRPr="00BE0538" w:rsidRDefault="00AB7CF8" w:rsidP="0032772B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zapoznałem(liśmy) się z zapytaniem ofertowym i nie wnosim</w:t>
      </w:r>
      <w:r w:rsidR="00F6333B">
        <w:rPr>
          <w:rFonts w:asciiTheme="minorHAnsi" w:eastAsia="Calibri" w:hAnsiTheme="minorHAnsi" w:cstheme="minorHAnsi"/>
        </w:rPr>
        <w:t>y do niego żadnych zastrzeżeń,</w:t>
      </w:r>
    </w:p>
    <w:p w:rsidR="004E4B1D" w:rsidRPr="00BE0538" w:rsidRDefault="00AB7CF8" w:rsidP="0032772B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uzyskałem(liśmy) wszelkie informacje niezbędne do prawidłowego przygotowan</w:t>
      </w:r>
      <w:r w:rsidR="00F6333B">
        <w:rPr>
          <w:rFonts w:asciiTheme="minorHAnsi" w:eastAsia="Calibri" w:hAnsiTheme="minorHAnsi" w:cstheme="minorHAnsi"/>
        </w:rPr>
        <w:t>ia i złożenia niniejszej oferty,</w:t>
      </w:r>
    </w:p>
    <w:p w:rsidR="00BE0538" w:rsidRPr="00BE0538" w:rsidRDefault="00A44C41" w:rsidP="0032772B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AB7CF8" w:rsidRPr="00BE0538">
        <w:rPr>
          <w:rFonts w:asciiTheme="minorHAnsi" w:eastAsia="Calibri" w:hAnsiTheme="minorHAnsi" w:cstheme="minorHAnsi"/>
        </w:rPr>
        <w:t xml:space="preserve">obowiązuję(jemy) się do świadczenia usług będących przedmiotem zamówienia w terminie wskazanym </w:t>
      </w:r>
      <w:r w:rsidR="00F6333B">
        <w:rPr>
          <w:rFonts w:asciiTheme="minorHAnsi" w:eastAsia="Calibri" w:hAnsiTheme="minorHAnsi" w:cstheme="minorHAnsi"/>
        </w:rPr>
        <w:t>w zapytaniu ofertowym,</w:t>
      </w:r>
    </w:p>
    <w:p w:rsidR="004E4B1D" w:rsidRPr="00F6333B" w:rsidRDefault="00AB7CF8" w:rsidP="0032772B">
      <w:pPr>
        <w:pStyle w:val="Standard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zobowiązuję(</w:t>
      </w:r>
      <w:proofErr w:type="spellStart"/>
      <w:r w:rsidRPr="00BE0538">
        <w:rPr>
          <w:rFonts w:asciiTheme="minorHAnsi" w:eastAsia="Calibri" w:hAnsiTheme="minorHAnsi" w:cstheme="minorHAnsi"/>
        </w:rPr>
        <w:t>emy</w:t>
      </w:r>
      <w:proofErr w:type="spellEnd"/>
      <w:r w:rsidRPr="00BE0538">
        <w:rPr>
          <w:rFonts w:asciiTheme="minorHAnsi" w:eastAsia="Calibri" w:hAnsiTheme="minorHAnsi" w:cstheme="minorHAnsi"/>
        </w:rPr>
        <w:t xml:space="preserve">) się, w przypadku wyboru niniejszej oferty, do zawarcia umowy zgodnej </w:t>
      </w:r>
      <w:r w:rsidR="00A44C41">
        <w:rPr>
          <w:rFonts w:asciiTheme="minorHAnsi" w:eastAsia="Calibri" w:hAnsiTheme="minorHAnsi" w:cstheme="minorHAnsi"/>
        </w:rPr>
        <w:br/>
      </w:r>
      <w:r w:rsidRPr="00BE0538">
        <w:rPr>
          <w:rFonts w:asciiTheme="minorHAnsi" w:eastAsia="Calibri" w:hAnsiTheme="minorHAnsi" w:cstheme="minorHAnsi"/>
        </w:rPr>
        <w:t xml:space="preserve">z niniejszą ofertą na warunkach określonych w zapytaniu ofertowym i ofercie w miejscu </w:t>
      </w:r>
      <w:r w:rsidR="00A44C41">
        <w:rPr>
          <w:rFonts w:asciiTheme="minorHAnsi" w:eastAsia="Calibri" w:hAnsiTheme="minorHAnsi" w:cstheme="minorHAnsi"/>
        </w:rPr>
        <w:br/>
      </w:r>
      <w:r w:rsidRPr="00BE0538">
        <w:rPr>
          <w:rFonts w:asciiTheme="minorHAnsi" w:eastAsia="Calibri" w:hAnsiTheme="minorHAnsi" w:cstheme="minorHAnsi"/>
        </w:rPr>
        <w:t xml:space="preserve">i terminie </w:t>
      </w:r>
      <w:r w:rsidR="00F6333B">
        <w:rPr>
          <w:rFonts w:asciiTheme="minorHAnsi" w:eastAsia="Calibri" w:hAnsiTheme="minorHAnsi" w:cstheme="minorHAnsi"/>
        </w:rPr>
        <w:t>wyznaczonym przez Zamawiającego,</w:t>
      </w:r>
    </w:p>
    <w:p w:rsidR="00F6333B" w:rsidRPr="00F6333B" w:rsidRDefault="00F6333B" w:rsidP="0032772B">
      <w:pPr>
        <w:pStyle w:val="Akapitzlist"/>
        <w:numPr>
          <w:ilvl w:val="0"/>
          <w:numId w:val="21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wskazany koszt w formularzu ofertowym </w:t>
      </w:r>
      <w:r w:rsidRPr="00F6333B">
        <w:rPr>
          <w:rFonts w:cs="Tahoma"/>
          <w:szCs w:val="20"/>
        </w:rPr>
        <w:t xml:space="preserve">zawiera wszystkie koszty związane z realizacją </w:t>
      </w:r>
      <w:r>
        <w:rPr>
          <w:rFonts w:cs="Tahoma"/>
          <w:szCs w:val="20"/>
        </w:rPr>
        <w:t>Z</w:t>
      </w:r>
      <w:r w:rsidRPr="00F6333B">
        <w:rPr>
          <w:rFonts w:cs="Tahoma"/>
          <w:szCs w:val="20"/>
        </w:rPr>
        <w:t>amówienia zgodnie z opisem przedmiotu zamówienia.</w:t>
      </w:r>
    </w:p>
    <w:p w:rsidR="002417AB" w:rsidRPr="00BE0538" w:rsidRDefault="002417AB" w:rsidP="002417AB">
      <w:pPr>
        <w:pStyle w:val="Standard"/>
        <w:spacing w:after="0"/>
        <w:ind w:left="720"/>
        <w:jc w:val="both"/>
        <w:rPr>
          <w:rFonts w:asciiTheme="minorHAnsi" w:hAnsiTheme="minorHAnsi" w:cstheme="minorHAnsi"/>
        </w:rPr>
      </w:pP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Wraz z ofertą składam(y) następujące oświadczenia i dokumenty:</w:t>
      </w: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Załącznik</w:t>
      </w:r>
      <w:r w:rsidR="00CD1104">
        <w:rPr>
          <w:rFonts w:asciiTheme="minorHAnsi" w:hAnsiTheme="minorHAnsi" w:cstheme="minorHAnsi"/>
        </w:rPr>
        <w:t>i</w:t>
      </w:r>
      <w:r w:rsidRPr="00BE0538">
        <w:rPr>
          <w:rFonts w:asciiTheme="minorHAnsi" w:hAnsiTheme="minorHAnsi" w:cstheme="minorHAnsi"/>
        </w:rPr>
        <w:t>:</w:t>
      </w: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1)……………………………………………………………………………………………………….</w:t>
      </w:r>
    </w:p>
    <w:p w:rsidR="004E4B1D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2)………………………………………………………………………………………………………..</w:t>
      </w:r>
    </w:p>
    <w:p w:rsidR="00131B00" w:rsidRPr="00131B00" w:rsidRDefault="00131B00">
      <w:pPr>
        <w:pStyle w:val="Standard"/>
        <w:jc w:val="both"/>
        <w:rPr>
          <w:rFonts w:asciiTheme="minorHAnsi" w:hAnsiTheme="minorHAnsi" w:cstheme="minorHAnsi"/>
          <w:sz w:val="10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right"/>
        <w:rPr>
          <w:rFonts w:asciiTheme="minorHAnsi" w:eastAsia="Calibri" w:hAnsiTheme="minorHAnsi" w:cstheme="minorHAnsi"/>
          <w:lang w:eastAsia="pl-PL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F27F84" w:rsidRPr="00D01B20" w:rsidTr="00A95DF8">
        <w:trPr>
          <w:trHeight w:val="397"/>
        </w:trPr>
        <w:tc>
          <w:tcPr>
            <w:tcW w:w="3449" w:type="dxa"/>
            <w:vAlign w:val="center"/>
          </w:tcPr>
          <w:p w:rsidR="00F27F84" w:rsidRPr="00D01B20" w:rsidRDefault="00F27F84" w:rsidP="00A95DF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F27F84" w:rsidRPr="00D01B20" w:rsidRDefault="00F27F84" w:rsidP="00A95DF8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27F84" w:rsidRPr="00D01B20" w:rsidRDefault="00F27F84" w:rsidP="00A95DF8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4E4B1D" w:rsidRPr="006D4638" w:rsidRDefault="00E7237D" w:rsidP="003C6D58">
      <w:pPr>
        <w:pStyle w:val="Standard"/>
        <w:tabs>
          <w:tab w:val="left" w:pos="6390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lang w:eastAsia="pl-PL"/>
        </w:rPr>
        <w:lastRenderedPageBreak/>
        <w:t>Załącznik 2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="00AC425B">
        <w:rPr>
          <w:rFonts w:asciiTheme="minorHAnsi" w:eastAsia="Times New Roman" w:hAnsiTheme="minorHAnsi" w:cstheme="minorHAnsi"/>
          <w:b/>
          <w:lang w:eastAsia="pl-PL"/>
        </w:rPr>
        <w:t>Rozeznania rynkowego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6D4638" w:rsidRDefault="00B122BB" w:rsidP="00B122BB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6D4638" w:rsidRDefault="00B122BB" w:rsidP="00B122BB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:rsidR="00B122BB" w:rsidRPr="006D4638" w:rsidRDefault="00B122BB" w:rsidP="00B122BB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B122BB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122BB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122BB" w:rsidRPr="000601C8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:rsidR="00B122BB" w:rsidRDefault="00B122B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Default="00B122B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B122BB" w:rsidRDefault="00B122BB" w:rsidP="00B122BB">
      <w:pPr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B122BB" w:rsidRPr="00B122BB" w:rsidRDefault="00B122BB" w:rsidP="00B122BB">
      <w:pPr>
        <w:spacing w:before="120" w:after="120"/>
        <w:jc w:val="center"/>
        <w:rPr>
          <w:rFonts w:asciiTheme="minorHAnsi" w:hAnsiTheme="minorHAnsi" w:cstheme="minorHAnsi"/>
        </w:rPr>
      </w:pPr>
      <w:r w:rsidRPr="00B122BB">
        <w:rPr>
          <w:rFonts w:asciiTheme="minorHAnsi" w:hAnsiTheme="minorHAnsi" w:cstheme="minorHAnsi"/>
          <w:b/>
          <w:iCs/>
        </w:rPr>
        <w:t>o braku powiązań osobowych lu</w:t>
      </w:r>
      <w:r w:rsidR="008E465B">
        <w:rPr>
          <w:rFonts w:asciiTheme="minorHAnsi" w:hAnsiTheme="minorHAnsi" w:cstheme="minorHAnsi"/>
          <w:b/>
          <w:iCs/>
        </w:rPr>
        <w:t xml:space="preserve">b kapitałowych z Zamawiającym 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B122BB" w:rsidP="00B122BB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 w:rsidR="00AC425B">
        <w:rPr>
          <w:rFonts w:asciiTheme="minorHAnsi" w:eastAsia="Times New Roman" w:hAnsiTheme="minorHAnsi" w:cstheme="minorHAnsi"/>
          <w:lang w:eastAsia="pl-PL"/>
        </w:rPr>
        <w:t>Rozeznania rynkowego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3A6425">
        <w:rPr>
          <w:rFonts w:asciiTheme="minorHAnsi" w:eastAsia="Times New Roman" w:hAnsiTheme="minorHAnsi" w:cstheme="minorHAnsi"/>
          <w:lang w:eastAsia="pl-PL"/>
        </w:rPr>
        <w:t>25.02.2019r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. </w:t>
      </w:r>
      <w:r w:rsidR="00A44C41" w:rsidRPr="000D46EC">
        <w:rPr>
          <w:rFonts w:asciiTheme="minorHAnsi" w:eastAsia="Times New Roman" w:hAnsiTheme="minorHAnsi" w:cstheme="minorHAnsi"/>
          <w:lang w:eastAsia="pl-PL"/>
        </w:rPr>
        <w:t xml:space="preserve">na realizację </w:t>
      </w:r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noclegu dla 4 osób biorących udział w targach COSMOPROF BOLONIA 2019  - Włochy oraz transportu, noclegu i ubezpieczenia dla 4 osób biorących udział w targach </w:t>
      </w:r>
      <w:proofErr w:type="spellStart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>Beautyworld</w:t>
      </w:r>
      <w:proofErr w:type="spellEnd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 Middle East w Dubaju</w:t>
      </w:r>
      <w:r w:rsidR="003A6425" w:rsidRPr="006001C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6001CC"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 w:rsidR="006001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t xml:space="preserve">w ramach Programu Operacyjnego Inteligentny Rozwój; oś priorytetowa 3. Wsparcie innowacji w przedsiębiorstwach; działanie 3.3 Wsparcie promocji oraz internacjonalizacji innowacyjnych </w:t>
      </w:r>
      <w:r w:rsidR="00E7237D">
        <w:t>przedsiębiorstw; poddziałanie</w:t>
      </w:r>
      <w:r>
        <w:t xml:space="preserve"> 3.3.3 Wsparcie MŚP w promocji marek produktowych – Go to Brand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D01B20" w:rsidRPr="00D01B20" w:rsidRDefault="00D01B20" w:rsidP="00D01B20">
      <w:pPr>
        <w:pStyle w:val="Default"/>
        <w:spacing w:line="276" w:lineRule="auto"/>
        <w:ind w:left="180"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>Ja niżej podpisany/a oświadczam, że jestem/nie jestem</w:t>
      </w:r>
      <w:r w:rsidRPr="00D01B20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*)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powiązany/a z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ROYX PRO Sp. z o.o.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Sosnowcu,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osobowo lub kapitałowo, przy czym przez powiązanie kapitałowe lub osobowe rozumie się:</w:t>
      </w:r>
    </w:p>
    <w:p w:rsidR="00D01B20" w:rsidRPr="00D01B20" w:rsidRDefault="00D01B20" w:rsidP="0032772B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D01B20" w:rsidRPr="00D01B20" w:rsidRDefault="00D01B20" w:rsidP="0032772B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posiadanie udziałów lub co najmniej 10% akcji, </w:t>
      </w:r>
    </w:p>
    <w:p w:rsidR="00D01B20" w:rsidRPr="00D01B20" w:rsidRDefault="00D01B20" w:rsidP="0032772B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277F4A" w:rsidRDefault="00D01B20" w:rsidP="0032772B">
      <w:pPr>
        <w:pStyle w:val="Default"/>
        <w:numPr>
          <w:ilvl w:val="0"/>
          <w:numId w:val="19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7F4A">
        <w:rPr>
          <w:rFonts w:asciiTheme="minorHAnsi" w:hAnsiTheme="minorHAnsi" w:cstheme="minorHAnsi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Pr="00277F4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277F4A" w:rsidRDefault="00277F4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623A" w:rsidRDefault="00BD623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7F4A" w:rsidRPr="00D01B20" w:rsidRDefault="00277F4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1B20" w:rsidRDefault="00D01B20" w:rsidP="00D01B20">
      <w:pPr>
        <w:pStyle w:val="Tytu"/>
        <w:spacing w:line="240" w:lineRule="auto"/>
        <w:ind w:left="180"/>
        <w:jc w:val="left"/>
        <w:outlineLvl w:val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277F4A" w:rsidRPr="00D01B20" w:rsidTr="00277F4A">
        <w:trPr>
          <w:trHeight w:val="397"/>
        </w:trPr>
        <w:tc>
          <w:tcPr>
            <w:tcW w:w="3449" w:type="dxa"/>
            <w:vAlign w:val="center"/>
          </w:tcPr>
          <w:p w:rsidR="00277F4A" w:rsidRPr="00D01B20" w:rsidRDefault="00277F4A" w:rsidP="00277F4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277F4A" w:rsidRPr="00D01B20" w:rsidRDefault="00277F4A" w:rsidP="00277F4A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7F4A" w:rsidRPr="00D01B20" w:rsidRDefault="00277F4A" w:rsidP="00277F4A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D01B20" w:rsidRPr="00D01B20" w:rsidRDefault="00D01B20" w:rsidP="00D01B20">
      <w:pPr>
        <w:rPr>
          <w:rFonts w:asciiTheme="minorHAnsi" w:eastAsia="Times New Roman" w:hAnsiTheme="minorHAnsi" w:cstheme="minorHAnsi"/>
        </w:rPr>
      </w:pPr>
      <w:r w:rsidRPr="00D01B20">
        <w:rPr>
          <w:rFonts w:asciiTheme="minorHAnsi" w:hAnsiTheme="minorHAnsi" w:cstheme="minorHAnsi"/>
          <w:b/>
          <w:vertAlign w:val="superscript"/>
        </w:rPr>
        <w:t>*) niepotrzebne skreślić</w:t>
      </w:r>
    </w:p>
    <w:p w:rsidR="00131B00" w:rsidRDefault="00131B00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Pr="006D4638" w:rsidRDefault="008656AE" w:rsidP="008656AE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3 do </w:t>
      </w:r>
      <w:r w:rsidR="00AC425B">
        <w:rPr>
          <w:rFonts w:asciiTheme="minorHAnsi" w:eastAsia="Times New Roman" w:hAnsiTheme="minorHAnsi" w:cstheme="minorHAnsi"/>
          <w:b/>
          <w:lang w:eastAsia="pl-PL"/>
        </w:rPr>
        <w:t>Rozeznania rynkowego</w:t>
      </w:r>
    </w:p>
    <w:p w:rsidR="008656AE" w:rsidRPr="006D4638" w:rsidRDefault="00AB7CF8" w:rsidP="008656A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ab/>
      </w:r>
    </w:p>
    <w:p w:rsidR="008656AE" w:rsidRPr="006D4638" w:rsidRDefault="008656AE" w:rsidP="008656AE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:rsidR="008656AE" w:rsidRPr="006D4638" w:rsidRDefault="008656AE" w:rsidP="008656AE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8656AE" w:rsidRPr="000601C8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Default="008656AE" w:rsidP="00BB03A7">
      <w:pPr>
        <w:spacing w:line="276" w:lineRule="auto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BB03A7" w:rsidRDefault="00BB03A7" w:rsidP="00BB03A7">
      <w:pP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BB03A7">
        <w:rPr>
          <w:rFonts w:asciiTheme="minorHAnsi" w:hAnsiTheme="minorHAnsi" w:cstheme="minorHAnsi"/>
          <w:b/>
          <w:iCs/>
        </w:rPr>
        <w:t xml:space="preserve">o posiadaniu niezbędnych uprawnień do wykonania przedmiotowego zamówienia </w:t>
      </w:r>
    </w:p>
    <w:p w:rsidR="008656AE" w:rsidRPr="00B122BB" w:rsidRDefault="00BB03A7" w:rsidP="00BB03A7">
      <w:pPr>
        <w:spacing w:line="276" w:lineRule="auto"/>
        <w:jc w:val="center"/>
        <w:rPr>
          <w:rFonts w:asciiTheme="minorHAnsi" w:hAnsiTheme="minorHAnsi" w:cstheme="minorHAnsi"/>
        </w:rPr>
      </w:pPr>
      <w:r w:rsidRPr="00BB03A7">
        <w:rPr>
          <w:rFonts w:asciiTheme="minorHAnsi" w:hAnsiTheme="minorHAnsi" w:cstheme="minorHAnsi"/>
          <w:b/>
          <w:iCs/>
        </w:rPr>
        <w:t>oraz potencjału ekonomicznego i technicznego</w:t>
      </w:r>
    </w:p>
    <w:p w:rsidR="008656AE" w:rsidRPr="006D4638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Pr="006D4638" w:rsidRDefault="00157D1C" w:rsidP="008656A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 w:rsidR="00AC425B">
        <w:rPr>
          <w:rFonts w:asciiTheme="minorHAnsi" w:eastAsia="Times New Roman" w:hAnsiTheme="minorHAnsi" w:cstheme="minorHAnsi"/>
          <w:lang w:eastAsia="pl-PL"/>
        </w:rPr>
        <w:t>Rozeznania rynkowego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3A6425">
        <w:rPr>
          <w:rFonts w:asciiTheme="minorHAnsi" w:eastAsia="Times New Roman" w:hAnsiTheme="minorHAnsi" w:cstheme="minorHAnsi"/>
          <w:lang w:eastAsia="pl-PL"/>
        </w:rPr>
        <w:t>25.02.2019r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0D46EC">
        <w:rPr>
          <w:rFonts w:asciiTheme="minorHAnsi" w:eastAsia="Times New Roman" w:hAnsiTheme="minorHAnsi" w:cstheme="minorHAnsi"/>
          <w:lang w:eastAsia="pl-PL"/>
        </w:rPr>
        <w:t xml:space="preserve">na realizację </w:t>
      </w:r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noclegu dla 4 osób biorących udział w targach COSMOPROF BOLONIA 2019  - Włochy oraz transportu, noclegu i ubezpieczenia dla 4 osób biorących udział w targach </w:t>
      </w:r>
      <w:proofErr w:type="spellStart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>Beautyworld</w:t>
      </w:r>
      <w:proofErr w:type="spellEnd"/>
      <w:r w:rsidR="003A6425" w:rsidRPr="003A6425">
        <w:rPr>
          <w:rFonts w:asciiTheme="minorHAnsi" w:eastAsia="Times New Roman" w:hAnsiTheme="minorHAnsi" w:cstheme="minorHAnsi"/>
          <w:b/>
          <w:bCs/>
          <w:lang w:eastAsia="pl-PL"/>
        </w:rPr>
        <w:t xml:space="preserve"> Middle East w Dubaju</w:t>
      </w:r>
      <w:r w:rsidR="003A6425" w:rsidRPr="006001C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6001CC"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 w:rsidR="006001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A44C41">
        <w:rPr>
          <w:rFonts w:asciiTheme="minorHAnsi" w:eastAsia="Times New Roman" w:hAnsiTheme="minorHAnsi" w:cstheme="minorHAnsi"/>
          <w:lang w:eastAsia="pl-PL"/>
        </w:rPr>
        <w:t>w</w:t>
      </w:r>
      <w:r w:rsidR="008656AE">
        <w:t xml:space="preserve"> ramach Programu Operacyjnego Inteligentny Rozwój; oś priorytetowa 3. Wsparcie innowacji w przedsiębiorstwach; działanie 3.3 Wsparcie promocji oraz internacjonalizacj</w:t>
      </w:r>
      <w:r w:rsidR="00041F38">
        <w:t>i innowacyjnych przedsiębiorstw</w:t>
      </w:r>
      <w:r w:rsidR="008656AE">
        <w:t>; poddziałanie 3.3.3 Wsparcie MŚP w promocji marek produktowych – Go to Brand</w:t>
      </w:r>
    </w:p>
    <w:p w:rsidR="004E4B1D" w:rsidRPr="006D4638" w:rsidRDefault="004E4B1D" w:rsidP="008656AE">
      <w:pPr>
        <w:pStyle w:val="Standard"/>
        <w:tabs>
          <w:tab w:val="left" w:pos="2055"/>
        </w:tabs>
        <w:spacing w:after="0" w:line="240" w:lineRule="auto"/>
        <w:rPr>
          <w:rFonts w:asciiTheme="minorHAnsi" w:hAnsiTheme="minorHAnsi" w:cstheme="minorHAnsi"/>
        </w:rPr>
      </w:pPr>
    </w:p>
    <w:p w:rsidR="00B465A9" w:rsidRPr="006D4638" w:rsidRDefault="00B465A9" w:rsidP="00B465A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>świadczam/y, że</w:t>
      </w:r>
      <w:r w:rsidR="003E6FFB">
        <w:rPr>
          <w:rFonts w:asciiTheme="minorHAnsi" w:eastAsia="Times New Roman" w:hAnsiTheme="minorHAnsi" w:cstheme="minorHAnsi"/>
          <w:lang w:eastAsia="pl-PL"/>
        </w:rPr>
        <w:t xml:space="preserve"> spełniamy warunki udziału w postępowaniu określone w zapytaniu ofertowym, a w szczególności</w:t>
      </w:r>
      <w:r w:rsidRPr="006D4638">
        <w:rPr>
          <w:rFonts w:asciiTheme="minorHAnsi" w:eastAsia="Times New Roman" w:hAnsiTheme="minorHAnsi" w:cstheme="minorHAnsi"/>
          <w:lang w:eastAsia="pl-PL"/>
        </w:rPr>
        <w:t>:</w:t>
      </w:r>
    </w:p>
    <w:p w:rsidR="00B465A9" w:rsidRPr="006D4638" w:rsidRDefault="003E6FFB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posiadamy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uprawnienia do wykonywania </w:t>
      </w:r>
      <w:r>
        <w:rPr>
          <w:rFonts w:asciiTheme="minorHAnsi" w:eastAsia="Times New Roman" w:hAnsiTheme="minorHAnsi" w:cstheme="minorHAnsi"/>
          <w:lang w:eastAsia="pl-PL"/>
        </w:rPr>
        <w:t xml:space="preserve">określonej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działalności lub czynności</w:t>
      </w:r>
      <w:r>
        <w:rPr>
          <w:rFonts w:asciiTheme="minorHAnsi" w:eastAsia="Times New Roman" w:hAnsiTheme="minorHAnsi" w:cstheme="minorHAnsi"/>
          <w:lang w:eastAsia="pl-PL"/>
        </w:rPr>
        <w:t xml:space="preserve">, jeżeli przepisy prawa nakładają obowiązek ich posiadania, </w:t>
      </w:r>
    </w:p>
    <w:p w:rsidR="00B465A9" w:rsidRPr="006D4638" w:rsidRDefault="003E6FFB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posiadamy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niezbędną wiedzę i doświadczenie oraz potencja</w:t>
      </w:r>
      <w:r w:rsidR="004F2763">
        <w:rPr>
          <w:rFonts w:asciiTheme="minorHAnsi" w:eastAsia="Times New Roman" w:hAnsiTheme="minorHAnsi" w:cstheme="minorHAnsi"/>
          <w:lang w:eastAsia="pl-PL"/>
        </w:rPr>
        <w:t xml:space="preserve">ł techniczny, a także dysponujemy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osobami zdolnymi do wykonania zamówieni</w:t>
      </w:r>
      <w:r w:rsidR="002F34A1">
        <w:rPr>
          <w:rFonts w:asciiTheme="minorHAnsi" w:eastAsia="Times New Roman" w:hAnsiTheme="minorHAnsi" w:cstheme="minorHAnsi"/>
          <w:lang w:eastAsia="pl-PL"/>
        </w:rPr>
        <w:t>a,</w:t>
      </w:r>
    </w:p>
    <w:p w:rsidR="00B465A9" w:rsidRPr="006D4638" w:rsidRDefault="002F34A1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znajdujemy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się w sytuacji ekonomicznej i finansowej zap</w:t>
      </w:r>
      <w:r>
        <w:rPr>
          <w:rFonts w:asciiTheme="minorHAnsi" w:eastAsia="Times New Roman" w:hAnsiTheme="minorHAnsi" w:cstheme="minorHAnsi"/>
          <w:lang w:eastAsia="pl-PL"/>
        </w:rPr>
        <w:t>ewniającej wykonanie zamówienia,</w:t>
      </w:r>
    </w:p>
    <w:p w:rsidR="00B465A9" w:rsidRPr="006D4638" w:rsidRDefault="00B465A9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nie jest</w:t>
      </w:r>
      <w:r w:rsidR="00277F4A"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</w:t>
      </w:r>
      <w:r w:rsidR="0051020E"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>dmiotem</w:t>
      </w:r>
      <w:r w:rsidR="00277F4A">
        <w:rPr>
          <w:rFonts w:asciiTheme="minorHAnsi" w:eastAsia="Times New Roman" w:hAnsiTheme="minorHAnsi" w:cstheme="minorHAnsi"/>
          <w:lang w:eastAsia="pl-PL"/>
        </w:rPr>
        <w:t xml:space="preserve"> wobec którego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wszczęt</w:t>
      </w:r>
      <w:r w:rsidR="00277F4A"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postępowani</w:t>
      </w:r>
      <w:r w:rsidR="00277F4A">
        <w:rPr>
          <w:rFonts w:asciiTheme="minorHAnsi" w:eastAsia="Times New Roman" w:hAnsiTheme="minorHAnsi" w:cstheme="minorHAnsi"/>
          <w:lang w:eastAsia="pl-PL"/>
        </w:rPr>
        <w:t>e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upadłościowe ani jego upadłość nie jest ogłoszona, nie </w:t>
      </w:r>
      <w:r w:rsidR="0051020E" w:rsidRPr="006D4638">
        <w:rPr>
          <w:rFonts w:asciiTheme="minorHAnsi" w:eastAsia="Times New Roman" w:hAnsiTheme="minorHAnsi" w:cstheme="minorHAnsi"/>
          <w:lang w:eastAsia="pl-PL"/>
        </w:rPr>
        <w:t>jest</w:t>
      </w:r>
      <w:r w:rsidR="0051020E"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poddan</w:t>
      </w:r>
      <w:r w:rsidR="0051020E">
        <w:rPr>
          <w:rFonts w:asciiTheme="minorHAnsi" w:eastAsia="Times New Roman" w:hAnsiTheme="minorHAnsi" w:cstheme="minorHAnsi"/>
          <w:lang w:eastAsia="pl-PL"/>
        </w:rPr>
        <w:t>i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procesowi likwidacyjnemu, a sprawy </w:t>
      </w:r>
      <w:r w:rsidR="00AC75B9">
        <w:rPr>
          <w:rFonts w:asciiTheme="minorHAnsi" w:eastAsia="Times New Roman" w:hAnsiTheme="minorHAnsi" w:cstheme="minorHAnsi"/>
          <w:lang w:eastAsia="pl-PL"/>
        </w:rPr>
        <w:t xml:space="preserve">podmiotu </w:t>
      </w:r>
      <w:r w:rsidRPr="006D4638">
        <w:rPr>
          <w:rFonts w:asciiTheme="minorHAnsi" w:eastAsia="Times New Roman" w:hAnsiTheme="minorHAnsi" w:cstheme="minorHAnsi"/>
          <w:lang w:eastAsia="pl-PL"/>
        </w:rPr>
        <w:t>nie są objęte zarządzeniem komisarycznym lub sądowym.</w:t>
      </w:r>
    </w:p>
    <w:p w:rsidR="00B465A9" w:rsidRPr="006D4638" w:rsidRDefault="00277F4A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nie zalegamy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z uiszczaniem podatków, opłat lub składek na ubezpieczenie społeczne lub zdrowotne.</w:t>
      </w:r>
    </w:p>
    <w:p w:rsidR="00B465A9" w:rsidRPr="006D4638" w:rsidRDefault="00277F4A" w:rsidP="0032772B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B465A9" w:rsidRPr="006D4638" w:rsidRDefault="00B465A9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77F4A" w:rsidRDefault="00B465A9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Na każde żądanie Zamawiającego dostarczę/my niezwłocznie odpowiednie dokumenty potwierdzające prawdziwość każdego z powyższych oświadczeń.</w:t>
      </w:r>
    </w:p>
    <w:p w:rsidR="00131B00" w:rsidRDefault="00131B00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77F4A" w:rsidRDefault="00277F4A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9"/>
        <w:gridCol w:w="5812"/>
      </w:tblGrid>
      <w:tr w:rsidR="00537506" w:rsidRPr="00D01B20" w:rsidTr="00277F4A">
        <w:trPr>
          <w:trHeight w:val="366"/>
        </w:trPr>
        <w:tc>
          <w:tcPr>
            <w:tcW w:w="4089" w:type="dxa"/>
            <w:vAlign w:val="center"/>
          </w:tcPr>
          <w:p w:rsidR="00537506" w:rsidRPr="00D01B20" w:rsidRDefault="00537506" w:rsidP="004445B3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37506" w:rsidRPr="00D01B20" w:rsidRDefault="00537506" w:rsidP="004445B3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802CFD" w:rsidRDefault="00802CFD" w:rsidP="00537506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802CFD" w:rsidSect="00802C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49" w:right="1417" w:bottom="709" w:left="1418" w:header="426" w:footer="10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B7" w:rsidRDefault="001D2AB7">
      <w:r>
        <w:separator/>
      </w:r>
    </w:p>
  </w:endnote>
  <w:endnote w:type="continuationSeparator" w:id="0">
    <w:p w:rsidR="001D2AB7" w:rsidRDefault="001D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DF" w:rsidRDefault="007411DF">
    <w:pPr>
      <w:pStyle w:val="Stopka"/>
    </w:pPr>
  </w:p>
  <w:p w:rsidR="007411DF" w:rsidRDefault="007411DF">
    <w:pPr>
      <w:pStyle w:val="Stopka"/>
    </w:pPr>
  </w:p>
  <w:p w:rsidR="007411DF" w:rsidRDefault="007411DF">
    <w:pPr>
      <w:pStyle w:val="Stopka"/>
    </w:pPr>
  </w:p>
  <w:p w:rsidR="007411DF" w:rsidRDefault="00741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DF" w:rsidRDefault="007411DF">
    <w:pPr>
      <w:pStyle w:val="Stopka"/>
      <w:jc w:val="center"/>
    </w:pPr>
  </w:p>
  <w:p w:rsidR="007411DF" w:rsidRDefault="007411DF">
    <w:pPr>
      <w:pStyle w:val="Stopka"/>
    </w:pPr>
  </w:p>
  <w:p w:rsidR="007411DF" w:rsidRDefault="007411DF">
    <w:pPr>
      <w:pStyle w:val="Stopka"/>
    </w:pPr>
  </w:p>
  <w:p w:rsidR="007411DF" w:rsidRDefault="00741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B7" w:rsidRDefault="001D2AB7">
      <w:r>
        <w:rPr>
          <w:color w:val="000000"/>
        </w:rPr>
        <w:separator/>
      </w:r>
    </w:p>
  </w:footnote>
  <w:footnote w:type="continuationSeparator" w:id="0">
    <w:p w:rsidR="001D2AB7" w:rsidRDefault="001D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DF" w:rsidRDefault="00CE7B99">
    <w:pPr>
      <w:pStyle w:val="Nagwek"/>
      <w:jc w:val="right"/>
    </w:pPr>
    <w:r>
      <w:rPr>
        <w:noProof/>
      </w:rPr>
      <w:drawing>
        <wp:inline distT="0" distB="0" distL="0" distR="0">
          <wp:extent cx="5760085" cy="9150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1DF" w:rsidRDefault="00CE7B99">
    <w:pPr>
      <w:pStyle w:val="Nagwek"/>
    </w:pPr>
    <w:r>
      <w:rPr>
        <w:noProof/>
      </w:rPr>
      <w:drawing>
        <wp:inline distT="0" distB="0" distL="0" distR="0">
          <wp:extent cx="5760085" cy="915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644"/>
    <w:multiLevelType w:val="hybridMultilevel"/>
    <w:tmpl w:val="5C52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834"/>
    <w:multiLevelType w:val="hybridMultilevel"/>
    <w:tmpl w:val="1E46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A11"/>
    <w:multiLevelType w:val="hybridMultilevel"/>
    <w:tmpl w:val="6792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310"/>
    <w:multiLevelType w:val="multilevel"/>
    <w:tmpl w:val="0B4CA7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777144"/>
    <w:multiLevelType w:val="hybridMultilevel"/>
    <w:tmpl w:val="6CE86FF8"/>
    <w:lvl w:ilvl="0" w:tplc="4BFC6B4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41FCB"/>
    <w:multiLevelType w:val="multilevel"/>
    <w:tmpl w:val="D92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6042B"/>
    <w:multiLevelType w:val="multilevel"/>
    <w:tmpl w:val="2B16402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FF665E3"/>
    <w:multiLevelType w:val="hybridMultilevel"/>
    <w:tmpl w:val="E50E0B28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03D7DD9"/>
    <w:multiLevelType w:val="hybridMultilevel"/>
    <w:tmpl w:val="11B8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B20"/>
    <w:multiLevelType w:val="hybridMultilevel"/>
    <w:tmpl w:val="8D30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248C"/>
    <w:multiLevelType w:val="multilevel"/>
    <w:tmpl w:val="8130AF1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5EE1C0C"/>
    <w:multiLevelType w:val="hybridMultilevel"/>
    <w:tmpl w:val="81227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0F0C"/>
    <w:multiLevelType w:val="multilevel"/>
    <w:tmpl w:val="11AAE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1E61"/>
    <w:multiLevelType w:val="multilevel"/>
    <w:tmpl w:val="68EECC7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BE918A8"/>
    <w:multiLevelType w:val="hybridMultilevel"/>
    <w:tmpl w:val="DC94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56A2"/>
    <w:multiLevelType w:val="hybridMultilevel"/>
    <w:tmpl w:val="D1E01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B75EB"/>
    <w:multiLevelType w:val="hybridMultilevel"/>
    <w:tmpl w:val="86AA996A"/>
    <w:lvl w:ilvl="0" w:tplc="7F7C52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2244CC"/>
    <w:multiLevelType w:val="hybridMultilevel"/>
    <w:tmpl w:val="863C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4E1"/>
    <w:multiLevelType w:val="multilevel"/>
    <w:tmpl w:val="90243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F2AA0"/>
    <w:multiLevelType w:val="multilevel"/>
    <w:tmpl w:val="789A3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B6085"/>
    <w:multiLevelType w:val="multilevel"/>
    <w:tmpl w:val="18F6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8E44C4"/>
    <w:multiLevelType w:val="multilevel"/>
    <w:tmpl w:val="C64CCB0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7BD2607"/>
    <w:multiLevelType w:val="hybridMultilevel"/>
    <w:tmpl w:val="1AD6F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C344F"/>
    <w:multiLevelType w:val="multilevel"/>
    <w:tmpl w:val="8A9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F3891"/>
    <w:multiLevelType w:val="multilevel"/>
    <w:tmpl w:val="A6E2D6F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EEA7297"/>
    <w:multiLevelType w:val="multilevel"/>
    <w:tmpl w:val="CB284C8E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FA80BEF"/>
    <w:multiLevelType w:val="multilevel"/>
    <w:tmpl w:val="E3469A7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3D94673"/>
    <w:multiLevelType w:val="multilevel"/>
    <w:tmpl w:val="32BA8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20065"/>
    <w:multiLevelType w:val="multilevel"/>
    <w:tmpl w:val="9C808ADC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7A31675"/>
    <w:multiLevelType w:val="multilevel"/>
    <w:tmpl w:val="84ECFC1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9A6632A"/>
    <w:multiLevelType w:val="multilevel"/>
    <w:tmpl w:val="F9D8727C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A144EDC"/>
    <w:multiLevelType w:val="multilevel"/>
    <w:tmpl w:val="1B922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D3957"/>
    <w:multiLevelType w:val="multilevel"/>
    <w:tmpl w:val="DF2AEEE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75E3386"/>
    <w:multiLevelType w:val="multilevel"/>
    <w:tmpl w:val="77848474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3"/>
  </w:num>
  <w:num w:numId="5">
    <w:abstractNumId w:val="26"/>
  </w:num>
  <w:num w:numId="6">
    <w:abstractNumId w:val="33"/>
    <w:lvlOverride w:ilvl="1">
      <w:lvl w:ilvl="1">
        <w:start w:val="1"/>
        <w:numFmt w:val="lowerLetter"/>
        <w:lvlText w:val="%2."/>
        <w:lvlJc w:val="left"/>
        <w:rPr>
          <w:rFonts w:asciiTheme="minorHAnsi" w:eastAsia="Times New Roman" w:hAnsiTheme="minorHAnsi" w:cstheme="minorHAnsi"/>
        </w:rPr>
      </w:lvl>
    </w:lvlOverride>
  </w:num>
  <w:num w:numId="7">
    <w:abstractNumId w:val="29"/>
  </w:num>
  <w:num w:numId="8">
    <w:abstractNumId w:val="24"/>
  </w:num>
  <w:num w:numId="9">
    <w:abstractNumId w:val="32"/>
  </w:num>
  <w:num w:numId="10">
    <w:abstractNumId w:val="28"/>
  </w:num>
  <w:num w:numId="11">
    <w:abstractNumId w:val="25"/>
  </w:num>
  <w:num w:numId="12">
    <w:abstractNumId w:val="10"/>
    <w:lvlOverride w:ilvl="1">
      <w:lvl w:ilvl="1">
        <w:start w:val="1"/>
        <w:numFmt w:val="lowerLetter"/>
        <w:lvlText w:val="%2."/>
        <w:lvlJc w:val="left"/>
      </w:lvl>
    </w:lvlOverride>
  </w:num>
  <w:num w:numId="13">
    <w:abstractNumId w:val="26"/>
    <w:lvlOverride w:ilvl="0">
      <w:startOverride w:val="1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1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10"/>
  </w:num>
  <w:num w:numId="23">
    <w:abstractNumId w:val="33"/>
  </w:num>
  <w:num w:numId="24">
    <w:abstractNumId w:val="6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1D"/>
    <w:rsid w:val="0000512F"/>
    <w:rsid w:val="0002368D"/>
    <w:rsid w:val="00037307"/>
    <w:rsid w:val="00041894"/>
    <w:rsid w:val="00041F38"/>
    <w:rsid w:val="00051FE1"/>
    <w:rsid w:val="00057EED"/>
    <w:rsid w:val="000601C8"/>
    <w:rsid w:val="00091BEE"/>
    <w:rsid w:val="00092D32"/>
    <w:rsid w:val="000A160F"/>
    <w:rsid w:val="000A33B4"/>
    <w:rsid w:val="000B30B6"/>
    <w:rsid w:val="000C7732"/>
    <w:rsid w:val="000D46EC"/>
    <w:rsid w:val="000E75B6"/>
    <w:rsid w:val="000F166B"/>
    <w:rsid w:val="001248AD"/>
    <w:rsid w:val="00131B00"/>
    <w:rsid w:val="00141D98"/>
    <w:rsid w:val="001575DA"/>
    <w:rsid w:val="00157D1C"/>
    <w:rsid w:val="0016297A"/>
    <w:rsid w:val="00173E0A"/>
    <w:rsid w:val="00192E61"/>
    <w:rsid w:val="001A24E1"/>
    <w:rsid w:val="001A3970"/>
    <w:rsid w:val="001C2060"/>
    <w:rsid w:val="001C50EB"/>
    <w:rsid w:val="001D2AB7"/>
    <w:rsid w:val="001F55C3"/>
    <w:rsid w:val="00220C10"/>
    <w:rsid w:val="0022728D"/>
    <w:rsid w:val="002417AB"/>
    <w:rsid w:val="00251561"/>
    <w:rsid w:val="00255603"/>
    <w:rsid w:val="0027485C"/>
    <w:rsid w:val="00277F4A"/>
    <w:rsid w:val="00281087"/>
    <w:rsid w:val="002939FF"/>
    <w:rsid w:val="002A1C7C"/>
    <w:rsid w:val="002B3436"/>
    <w:rsid w:val="002B7353"/>
    <w:rsid w:val="002C2102"/>
    <w:rsid w:val="002D1E45"/>
    <w:rsid w:val="002D26F9"/>
    <w:rsid w:val="002F34A1"/>
    <w:rsid w:val="00307113"/>
    <w:rsid w:val="0032772B"/>
    <w:rsid w:val="003363C5"/>
    <w:rsid w:val="00337BD4"/>
    <w:rsid w:val="00337DB2"/>
    <w:rsid w:val="00340A9B"/>
    <w:rsid w:val="00344DCF"/>
    <w:rsid w:val="00365569"/>
    <w:rsid w:val="003733DD"/>
    <w:rsid w:val="003766DF"/>
    <w:rsid w:val="00377D47"/>
    <w:rsid w:val="00386C57"/>
    <w:rsid w:val="003A2CF8"/>
    <w:rsid w:val="003A6425"/>
    <w:rsid w:val="003B0474"/>
    <w:rsid w:val="003B11A4"/>
    <w:rsid w:val="003C0F90"/>
    <w:rsid w:val="003C6D58"/>
    <w:rsid w:val="003D780E"/>
    <w:rsid w:val="003E5168"/>
    <w:rsid w:val="003E6057"/>
    <w:rsid w:val="003E67FB"/>
    <w:rsid w:val="003E6FFB"/>
    <w:rsid w:val="003F550C"/>
    <w:rsid w:val="004036E7"/>
    <w:rsid w:val="00410790"/>
    <w:rsid w:val="0041770A"/>
    <w:rsid w:val="00420DE0"/>
    <w:rsid w:val="004445B3"/>
    <w:rsid w:val="00454E66"/>
    <w:rsid w:val="0047024E"/>
    <w:rsid w:val="00484F3F"/>
    <w:rsid w:val="00487122"/>
    <w:rsid w:val="00490A03"/>
    <w:rsid w:val="004C4291"/>
    <w:rsid w:val="004D48DF"/>
    <w:rsid w:val="004E33BA"/>
    <w:rsid w:val="004E4B1D"/>
    <w:rsid w:val="004E7D78"/>
    <w:rsid w:val="004F2763"/>
    <w:rsid w:val="004F6A63"/>
    <w:rsid w:val="005043B6"/>
    <w:rsid w:val="00505563"/>
    <w:rsid w:val="0051020E"/>
    <w:rsid w:val="005144A5"/>
    <w:rsid w:val="00537506"/>
    <w:rsid w:val="0054580E"/>
    <w:rsid w:val="005721EE"/>
    <w:rsid w:val="00575C0C"/>
    <w:rsid w:val="005823B0"/>
    <w:rsid w:val="00591CE7"/>
    <w:rsid w:val="005960ED"/>
    <w:rsid w:val="005A1845"/>
    <w:rsid w:val="005B4695"/>
    <w:rsid w:val="005C6599"/>
    <w:rsid w:val="005D17DF"/>
    <w:rsid w:val="005D3578"/>
    <w:rsid w:val="005F3635"/>
    <w:rsid w:val="006001CC"/>
    <w:rsid w:val="0061231F"/>
    <w:rsid w:val="00613F66"/>
    <w:rsid w:val="006157EA"/>
    <w:rsid w:val="00620182"/>
    <w:rsid w:val="00633C6B"/>
    <w:rsid w:val="00644CB8"/>
    <w:rsid w:val="006643F9"/>
    <w:rsid w:val="00674C94"/>
    <w:rsid w:val="00675D43"/>
    <w:rsid w:val="006A6580"/>
    <w:rsid w:val="006D2D20"/>
    <w:rsid w:val="006D4638"/>
    <w:rsid w:val="006D555C"/>
    <w:rsid w:val="006F5475"/>
    <w:rsid w:val="006F5CC8"/>
    <w:rsid w:val="00707E71"/>
    <w:rsid w:val="007411DF"/>
    <w:rsid w:val="00741C50"/>
    <w:rsid w:val="0075496C"/>
    <w:rsid w:val="00767E60"/>
    <w:rsid w:val="0077486F"/>
    <w:rsid w:val="007A3E5C"/>
    <w:rsid w:val="007C26E1"/>
    <w:rsid w:val="007C343A"/>
    <w:rsid w:val="007C4BF3"/>
    <w:rsid w:val="007E0B01"/>
    <w:rsid w:val="007E0C51"/>
    <w:rsid w:val="007F5971"/>
    <w:rsid w:val="00800BEE"/>
    <w:rsid w:val="00802CFD"/>
    <w:rsid w:val="00804A60"/>
    <w:rsid w:val="00827757"/>
    <w:rsid w:val="0085081E"/>
    <w:rsid w:val="00861EC9"/>
    <w:rsid w:val="0086560F"/>
    <w:rsid w:val="008656AE"/>
    <w:rsid w:val="00885C9A"/>
    <w:rsid w:val="00894490"/>
    <w:rsid w:val="008A1D91"/>
    <w:rsid w:val="008D42D8"/>
    <w:rsid w:val="008E465B"/>
    <w:rsid w:val="008F0E3C"/>
    <w:rsid w:val="0090407E"/>
    <w:rsid w:val="00906FBD"/>
    <w:rsid w:val="00917C5D"/>
    <w:rsid w:val="00920E6C"/>
    <w:rsid w:val="00935AB6"/>
    <w:rsid w:val="009376BC"/>
    <w:rsid w:val="009401F4"/>
    <w:rsid w:val="009446FB"/>
    <w:rsid w:val="009510E3"/>
    <w:rsid w:val="009560FA"/>
    <w:rsid w:val="00957E6F"/>
    <w:rsid w:val="00960E2C"/>
    <w:rsid w:val="0096365F"/>
    <w:rsid w:val="0097118C"/>
    <w:rsid w:val="00971B77"/>
    <w:rsid w:val="009748A4"/>
    <w:rsid w:val="00982CB5"/>
    <w:rsid w:val="0098639B"/>
    <w:rsid w:val="00987B92"/>
    <w:rsid w:val="009B0338"/>
    <w:rsid w:val="009B2CAB"/>
    <w:rsid w:val="009C59F9"/>
    <w:rsid w:val="009C6FB3"/>
    <w:rsid w:val="009D6630"/>
    <w:rsid w:val="009E63C3"/>
    <w:rsid w:val="009F6881"/>
    <w:rsid w:val="009F743E"/>
    <w:rsid w:val="00A0342C"/>
    <w:rsid w:val="00A15CF7"/>
    <w:rsid w:val="00A24A6C"/>
    <w:rsid w:val="00A27F18"/>
    <w:rsid w:val="00A44C41"/>
    <w:rsid w:val="00A61667"/>
    <w:rsid w:val="00A621E2"/>
    <w:rsid w:val="00A634CF"/>
    <w:rsid w:val="00A76769"/>
    <w:rsid w:val="00A90705"/>
    <w:rsid w:val="00A95DF8"/>
    <w:rsid w:val="00AB1FA1"/>
    <w:rsid w:val="00AB7CF8"/>
    <w:rsid w:val="00AC425B"/>
    <w:rsid w:val="00AC6B29"/>
    <w:rsid w:val="00AC75B9"/>
    <w:rsid w:val="00AD4834"/>
    <w:rsid w:val="00AD736C"/>
    <w:rsid w:val="00AF1BA9"/>
    <w:rsid w:val="00B11DF1"/>
    <w:rsid w:val="00B122BB"/>
    <w:rsid w:val="00B42D4F"/>
    <w:rsid w:val="00B465A9"/>
    <w:rsid w:val="00B55A24"/>
    <w:rsid w:val="00B67472"/>
    <w:rsid w:val="00B74801"/>
    <w:rsid w:val="00B760CC"/>
    <w:rsid w:val="00B8112D"/>
    <w:rsid w:val="00B85426"/>
    <w:rsid w:val="00B966DD"/>
    <w:rsid w:val="00BA577A"/>
    <w:rsid w:val="00BB03A7"/>
    <w:rsid w:val="00BB5ECA"/>
    <w:rsid w:val="00BC5EB7"/>
    <w:rsid w:val="00BC6950"/>
    <w:rsid w:val="00BD623A"/>
    <w:rsid w:val="00BE0538"/>
    <w:rsid w:val="00BF3205"/>
    <w:rsid w:val="00C0728A"/>
    <w:rsid w:val="00C20C41"/>
    <w:rsid w:val="00C253F8"/>
    <w:rsid w:val="00C27239"/>
    <w:rsid w:val="00C45896"/>
    <w:rsid w:val="00C65DC8"/>
    <w:rsid w:val="00C745DD"/>
    <w:rsid w:val="00C917FB"/>
    <w:rsid w:val="00CA394A"/>
    <w:rsid w:val="00CA612D"/>
    <w:rsid w:val="00CA7AB0"/>
    <w:rsid w:val="00CB1313"/>
    <w:rsid w:val="00CD1104"/>
    <w:rsid w:val="00CE3B5E"/>
    <w:rsid w:val="00CE44AD"/>
    <w:rsid w:val="00CE7B99"/>
    <w:rsid w:val="00D0111C"/>
    <w:rsid w:val="00D01B20"/>
    <w:rsid w:val="00D05591"/>
    <w:rsid w:val="00D142C1"/>
    <w:rsid w:val="00D33C70"/>
    <w:rsid w:val="00D4471C"/>
    <w:rsid w:val="00D55D80"/>
    <w:rsid w:val="00D56381"/>
    <w:rsid w:val="00D57000"/>
    <w:rsid w:val="00D57A73"/>
    <w:rsid w:val="00D60E9F"/>
    <w:rsid w:val="00D77C95"/>
    <w:rsid w:val="00D81548"/>
    <w:rsid w:val="00DB7CC6"/>
    <w:rsid w:val="00DC6023"/>
    <w:rsid w:val="00DC7F60"/>
    <w:rsid w:val="00DE05A4"/>
    <w:rsid w:val="00E23A28"/>
    <w:rsid w:val="00E33E49"/>
    <w:rsid w:val="00E50EE3"/>
    <w:rsid w:val="00E61012"/>
    <w:rsid w:val="00E7237D"/>
    <w:rsid w:val="00E73AC9"/>
    <w:rsid w:val="00EC10E7"/>
    <w:rsid w:val="00EC78F4"/>
    <w:rsid w:val="00F049B5"/>
    <w:rsid w:val="00F1307A"/>
    <w:rsid w:val="00F14801"/>
    <w:rsid w:val="00F27F84"/>
    <w:rsid w:val="00F324EB"/>
    <w:rsid w:val="00F36E99"/>
    <w:rsid w:val="00F37E38"/>
    <w:rsid w:val="00F5650E"/>
    <w:rsid w:val="00F60F26"/>
    <w:rsid w:val="00F6333B"/>
    <w:rsid w:val="00F721D3"/>
    <w:rsid w:val="00F822F3"/>
    <w:rsid w:val="00F86FB3"/>
    <w:rsid w:val="00F913EB"/>
    <w:rsid w:val="00F97EC6"/>
    <w:rsid w:val="00FC11EE"/>
    <w:rsid w:val="00FC4A06"/>
    <w:rsid w:val="00FC74FF"/>
    <w:rsid w:val="00FE20DA"/>
    <w:rsid w:val="00FE43E8"/>
    <w:rsid w:val="00FE613E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2CCA8-ADC3-42F7-A80F-8A249DD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99"/>
    <w:pPr>
      <w:widowControl/>
      <w:autoSpaceDN/>
      <w:spacing w:after="0" w:line="240" w:lineRule="auto"/>
      <w:textAlignment w:val="auto"/>
    </w:pPr>
    <w:rPr>
      <w:rFonts w:eastAsiaTheme="minorHAns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307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1B20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1B20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paragraph" w:customStyle="1" w:styleId="Default">
    <w:name w:val="Default"/>
    <w:rsid w:val="00D01B20"/>
    <w:pPr>
      <w:widowControl/>
      <w:suppressAutoHyphens/>
      <w:autoSpaceDE w:val="0"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643F9"/>
  </w:style>
  <w:style w:type="table" w:styleId="Tabela-Siatka">
    <w:name w:val="Table Grid"/>
    <w:basedOn w:val="Standardowy"/>
    <w:uiPriority w:val="59"/>
    <w:rsid w:val="00C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1B77"/>
    <w:rPr>
      <w:color w:val="808080"/>
      <w:shd w:val="clear" w:color="auto" w:fill="E6E6E6"/>
    </w:rPr>
  </w:style>
  <w:style w:type="numbering" w:customStyle="1" w:styleId="WWNum43">
    <w:name w:val="WWNum43"/>
    <w:rsid w:val="009401F4"/>
    <w:pPr>
      <w:numPr>
        <w:numId w:val="2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B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Aneta Baranowska</cp:lastModifiedBy>
  <cp:revision>3</cp:revision>
  <cp:lastPrinted>2017-09-27T07:46:00Z</cp:lastPrinted>
  <dcterms:created xsi:type="dcterms:W3CDTF">2019-04-23T21:41:00Z</dcterms:created>
  <dcterms:modified xsi:type="dcterms:W3CDTF">2019-04-23T21:41:00Z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